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9" w:rsidRPr="00F27074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top"/>
      <w:bookmarkStart w:id="1" w:name="_GoBack"/>
      <w:bookmarkEnd w:id="0"/>
      <w:bookmarkEnd w:id="1"/>
      <w:r w:rsidRPr="00F27074"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9" w:rsidRPr="00F27074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 w:rsidRPr="00F27074"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914739" w:rsidRPr="00F27074" w:rsidRDefault="002B4799" w:rsidP="004859A3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 w:rsidRPr="00F27074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 w:rsidR="00BB52D4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Thursday</w:t>
      </w:r>
      <w:r w:rsidR="00A90C3F" w:rsidRPr="00F27074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, Ju</w:t>
      </w:r>
      <w:r w:rsidR="00BB52D4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ly 28</w:t>
      </w:r>
      <w:r w:rsidR="001D5977" w:rsidRPr="00F27074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2022 </w:t>
      </w:r>
    </w:p>
    <w:p w:rsidR="00914739" w:rsidRPr="00F27074" w:rsidRDefault="002B4799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 w:rsidRPr="00F27074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914739" w:rsidRPr="00F27074" w:rsidRDefault="00BB52D4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Mobile Distribution Investigation Team</w:t>
      </w:r>
      <w:r w:rsidR="00E00330" w:rsidRPr="00F27074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</w:t>
      </w: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(02-2110-1550, 1509</w:t>
      </w:r>
      <w:r w:rsidR="00F371A8" w:rsidRPr="00F27074"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B1685A" w:rsidRPr="00F27074" w:rsidRDefault="00B1685A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</w:p>
    <w:p w:rsidR="00914739" w:rsidRPr="00F27074" w:rsidRDefault="00615C17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408" w:lineRule="auto"/>
        <w:jc w:val="center"/>
        <w:textAlignment w:val="baseline"/>
        <w:rPr>
          <w:rFonts w:ascii="Times New Roman" w:eastAsia="HY헤드라인M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COMPARE DOMESTIC/OVERSEAS MOBILE </w:t>
      </w:r>
      <w:r w:rsidR="00376473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TERMINAL</w:t>
      </w: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 PRICES</w:t>
      </w:r>
      <w:r w:rsidR="00086E37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 AT A GLANCE</w:t>
      </w:r>
    </w:p>
    <w:p w:rsidR="00581FBB" w:rsidRPr="00581FBB" w:rsidRDefault="00BE4B56" w:rsidP="00615C17">
      <w:pPr>
        <w:pStyle w:val="a4"/>
        <w:spacing w:line="336" w:lineRule="auto"/>
        <w:ind w:left="1170" w:hanging="370"/>
        <w:jc w:val="center"/>
        <w:rPr>
          <w:rFonts w:ascii="Times New Roman" w:eastAsia="굴림"/>
          <w:i/>
          <w:sz w:val="28"/>
          <w:szCs w:val="28"/>
        </w:rPr>
      </w:pPr>
      <w:r>
        <w:rPr>
          <w:rFonts w:ascii="Times New Roman" w:eastAsia="굴림"/>
          <w:i/>
          <w:sz w:val="28"/>
          <w:szCs w:val="28"/>
        </w:rPr>
        <w:t>Revamp</w:t>
      </w:r>
      <w:r w:rsidR="00581FBB" w:rsidRPr="00581FBB">
        <w:rPr>
          <w:rFonts w:ascii="Times New Roman" w:eastAsia="굴림"/>
          <w:i/>
          <w:sz w:val="28"/>
          <w:szCs w:val="28"/>
        </w:rPr>
        <w:t xml:space="preserve"> website to provide more information about mobile devices by country</w:t>
      </w:r>
    </w:p>
    <w:p w:rsidR="00E23A3A" w:rsidRPr="00581FBB" w:rsidRDefault="00086E37" w:rsidP="00615C17">
      <w:pPr>
        <w:pStyle w:val="a4"/>
        <w:spacing w:line="336" w:lineRule="auto"/>
        <w:ind w:left="1170" w:hanging="370"/>
        <w:jc w:val="center"/>
        <w:rPr>
          <w:rFonts w:ascii="Times New Roman" w:eastAsia="굴림"/>
          <w:sz w:val="24"/>
          <w:szCs w:val="24"/>
        </w:rPr>
      </w:pPr>
      <w:r w:rsidRPr="00581FBB">
        <w:rPr>
          <w:rFonts w:ascii="Times New Roman" w:eastAsia="굴림"/>
          <w:sz w:val="24"/>
          <w:szCs w:val="24"/>
        </w:rPr>
        <w:t xml:space="preserve"> </w:t>
      </w:r>
    </w:p>
    <w:p w:rsidR="00F45F80" w:rsidRPr="00487584" w:rsidRDefault="00F45F80" w:rsidP="00F45F80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15C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The </w:t>
      </w:r>
      <w:r w:rsidR="00BE4B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Korea Communications Commission</w:t>
      </w:r>
      <w:r w:rsidRPr="00615C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(</w:t>
      </w:r>
      <w:r w:rsidR="00BE4B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KCC, Chairman Han Sang-hyuk</w:t>
      </w:r>
      <w:r w:rsidRPr="00615C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) and the</w:t>
      </w:r>
      <w:r w:rsidR="00BE4B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Korea Association for ICT Promotion</w:t>
      </w:r>
      <w:r w:rsidRPr="00615C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(</w:t>
      </w:r>
      <w:r w:rsidR="00BE4B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KAIT) announced that the </w:t>
      </w:r>
      <w:r w:rsidR="0048758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‘Domestic and Overseas Terminal Price Comparison </w:t>
      </w:r>
      <w:r w:rsidR="00487584" w:rsidRPr="00487584">
        <w:rPr>
          <w:rFonts w:ascii="Times New Roman" w:eastAsia="Times New Roman" w:hAnsi="Times New Roman" w:cs="Times New Roman"/>
          <w:kern w:val="0"/>
          <w:sz w:val="24"/>
          <w:szCs w:val="24"/>
        </w:rPr>
        <w:t>Website (</w:t>
      </w:r>
      <w:hyperlink r:id="rId8" w:history="1">
        <w:r w:rsidR="00487584" w:rsidRPr="00487584">
          <w:rPr>
            <w:rStyle w:val="a7"/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none"/>
          </w:rPr>
          <w:t>www.wiseuser.go.kr</w:t>
        </w:r>
      </w:hyperlink>
      <w:r w:rsidR="00487584" w:rsidRPr="00487584">
        <w:rPr>
          <w:rFonts w:ascii="Times New Roman" w:eastAsia="Times New Roman" w:hAnsi="Times New Roman" w:cs="Times New Roman"/>
          <w:kern w:val="0"/>
          <w:sz w:val="24"/>
          <w:szCs w:val="24"/>
        </w:rPr>
        <w:t>)</w:t>
      </w:r>
      <w:r w:rsidR="0048758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which </w:t>
      </w:r>
      <w:r w:rsidRPr="00615C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compares and analyzes the factory prices of domestic and foreign terminals</w:t>
      </w:r>
      <w:r w:rsidR="0048758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will be revamped starting August 1.</w:t>
      </w:r>
    </w:p>
    <w:p w:rsidR="00F45F80" w:rsidRPr="00615C17" w:rsidRDefault="00F45F80" w:rsidP="00F45F80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F45F80" w:rsidRPr="00F45F80" w:rsidRDefault="00F45F80" w:rsidP="00F45F80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615C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The </w:t>
      </w:r>
      <w:r w:rsidR="005E7C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website, </w:t>
      </w:r>
      <w:r w:rsidR="0048758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available </w:t>
      </w:r>
      <w:r w:rsidRPr="00615C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since May 2018</w:t>
      </w:r>
      <w:r w:rsidR="005E7C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,</w:t>
      </w:r>
      <w:r w:rsidRPr="00615C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provide</w:t>
      </w:r>
      <w:r w:rsidR="005E7C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s</w:t>
      </w:r>
      <w:r w:rsidRPr="00615C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48758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information on </w:t>
      </w:r>
      <w:r w:rsidR="005E7C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prices of </w:t>
      </w:r>
      <w:r w:rsidR="0048758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domestic and foreign </w:t>
      </w:r>
      <w:r w:rsidRPr="00615C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major terminals </w:t>
      </w:r>
      <w:r w:rsidR="005E7C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in order to facilitate reducing</w:t>
      </w:r>
      <w:r w:rsidRPr="00615C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the factory price of mobile communication terminals and </w:t>
      </w:r>
      <w:r w:rsidR="005E7C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encourage</w:t>
      </w:r>
      <w:r w:rsidRPr="00615C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reasonable consumption by users.</w:t>
      </w:r>
    </w:p>
    <w:p w:rsidR="00F45F80" w:rsidRPr="00F45F80" w:rsidRDefault="00F45F80" w:rsidP="00F45F80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615C17" w:rsidRPr="00615C17" w:rsidRDefault="005E7C4F" w:rsidP="00B37790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</w:rPr>
        <w:t>T</w:t>
      </w:r>
      <w:r w:rsidR="00B37790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</w:rPr>
        <w:t xml:space="preserve">he website was updated to make it easier to understand and use. In the past, users pointed out it was difficult to use the site as information on </w:t>
      </w:r>
      <w:r w:rsidR="00615C17" w:rsidRPr="00615C17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</w:rPr>
        <w:t>terminal price</w:t>
      </w:r>
      <w:r w:rsidR="00B37790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</w:rPr>
        <w:t xml:space="preserve">s were provided separately according to </w:t>
      </w:r>
      <w:r w:rsidR="00615C17" w:rsidRPr="00615C17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</w:rPr>
        <w:t xml:space="preserve"> distribution channels such as mobile carriers, manufacturers, and open markets. Accordingly, the main terminal price information by country and distribution channel is </w:t>
      </w:r>
      <w:r w:rsidR="00B37790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</w:rPr>
        <w:t xml:space="preserve">now available </w:t>
      </w:r>
      <w:r w:rsidR="00615C17" w:rsidRPr="00615C17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</w:rPr>
        <w:t xml:space="preserve">in the form of a graph on the first </w:t>
      </w:r>
      <w:r w:rsidR="00B37790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</w:rPr>
        <w:t>page</w:t>
      </w:r>
      <w:r w:rsidR="00615C17" w:rsidRPr="00615C17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</w:rPr>
        <w:t xml:space="preserve">, and a menu has been created </w:t>
      </w:r>
      <w:r w:rsidR="00B37790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</w:rPr>
        <w:t xml:space="preserve">so users can </w:t>
      </w:r>
      <w:r w:rsidR="00B37790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</w:rPr>
        <w:lastRenderedPageBreak/>
        <w:t>easily compare and check domestic vs</w:t>
      </w:r>
      <w:r w:rsidR="00615C17" w:rsidRPr="00615C17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</w:rPr>
        <w:t xml:space="preserve"> foreign </w:t>
      </w:r>
      <w:r w:rsidR="00B37790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</w:rPr>
        <w:t>prices at a glance.</w:t>
      </w:r>
    </w:p>
    <w:p w:rsidR="00615C17" w:rsidRPr="00615C17" w:rsidRDefault="00615C17" w:rsidP="00615C17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</w:rPr>
      </w:pPr>
    </w:p>
    <w:p w:rsidR="00F45F80" w:rsidRPr="00F45F80" w:rsidRDefault="00764585" w:rsidP="00615C17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</w:rPr>
        <w:t xml:space="preserve">The site also aims to help users understand the information they need </w:t>
      </w:r>
      <w:r w:rsidR="00615C17" w:rsidRPr="00615C17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</w:rPr>
        <w:t>by adding a function to automatically sort terminal price information by country and distribution channel</w:t>
      </w:r>
      <w:r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</w:rPr>
        <w:t>.</w:t>
      </w:r>
    </w:p>
    <w:p w:rsidR="005E7C4F" w:rsidRDefault="005E7C4F" w:rsidP="00615C17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</w:p>
    <w:p w:rsidR="00E43662" w:rsidRDefault="00615C17" w:rsidP="00615C17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615C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Second, </w:t>
      </w:r>
      <w:r w:rsidR="00E4366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the site also provides additional information to help users when purchasing a terminal. </w:t>
      </w:r>
    </w:p>
    <w:p w:rsidR="00E43662" w:rsidRDefault="00E43662" w:rsidP="00615C17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Now, the site also offers information on ‘subsidies’ by each mobile carrier as well as any ‘additional subsidies’ that are available; this information is expected to help users decide which terminal to purchase.</w:t>
      </w:r>
    </w:p>
    <w:p w:rsidR="00615C17" w:rsidRPr="00615C17" w:rsidRDefault="00615C17" w:rsidP="00615C17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E43662" w:rsidRDefault="00E43662" w:rsidP="005E7C4F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</w:t>
      </w:r>
      <w:r w:rsidR="00615C17" w:rsidRPr="00615C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ally</w:t>
      </w:r>
      <w:r w:rsidR="00615C17" w:rsidRPr="00615C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, a ‘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feedback</w:t>
      </w:r>
      <w:r w:rsidR="00615C17" w:rsidRPr="00615C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’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button will be added to the site to </w:t>
      </w:r>
      <w:r w:rsidR="00615C17" w:rsidRPr="00615C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collect various opinions from users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and better help users when purchasing a mobile terminal. </w:t>
      </w:r>
    </w:p>
    <w:p w:rsidR="005E7C4F" w:rsidRDefault="005E7C4F" w:rsidP="001B4A9D">
      <w:pPr>
        <w:spacing w:after="0" w:line="432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</w:p>
    <w:p w:rsidR="00335DEA" w:rsidRDefault="001B4A9D" w:rsidP="00335DEA">
      <w:pPr>
        <w:spacing w:after="0" w:line="432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The site currently provides information such as prices and promotional products on </w:t>
      </w:r>
      <w:r w:rsidR="00E43662" w:rsidRPr="00615C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12 models, including Samsung Electronics and Apple's flagship terminals,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with information on the top two mobile carriers, manufacturers and the number one open market in 17 countries including Korea. Through this information, it was seen </w:t>
      </w:r>
      <w:r w:rsidR="00335D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that </w:t>
      </w:r>
      <w:r w:rsidR="005E7C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since 2019 </w:t>
      </w:r>
      <w:r w:rsidR="00335D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price of Samsung’s Galaxy S series in Korea has been relatively lower than that in other countries.</w:t>
      </w:r>
    </w:p>
    <w:p w:rsidR="005E7C4F" w:rsidRDefault="005E7C4F" w:rsidP="00335DEA">
      <w:pPr>
        <w:spacing w:after="0" w:line="432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335DEA" w:rsidRPr="003D0DBF" w:rsidRDefault="00335DEA" w:rsidP="00335DEA">
      <w:pPr>
        <w:spacing w:after="0" w:line="432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4"/>
        </w:rPr>
      </w:pPr>
      <w:r w:rsidRPr="003D0DBF"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※ Korea's Galaxy S series terminal factory price </w:t>
      </w:r>
      <w:r w:rsidR="003D0DBF">
        <w:rPr>
          <w:rFonts w:ascii="Times New Roman" w:eastAsia="Times New Roman" w:hAnsi="Times New Roman" w:cs="Times New Roman"/>
          <w:color w:val="000000"/>
          <w:kern w:val="0"/>
          <w:szCs w:val="24"/>
        </w:rPr>
        <w:t>ranking among 17 countries (</w:t>
      </w:r>
      <w:r w:rsidRPr="003D0DBF">
        <w:rPr>
          <w:rFonts w:ascii="Times New Roman" w:eastAsia="Times New Roman" w:hAnsi="Times New Roman" w:cs="Times New Roman"/>
          <w:color w:val="000000"/>
          <w:kern w:val="0"/>
          <w:szCs w:val="24"/>
        </w:rPr>
        <w:t>higher ranking</w:t>
      </w:r>
      <w:r w:rsidR="003D0DBF"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 =</w:t>
      </w:r>
      <w:r w:rsidRPr="003D0DBF"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 lower </w:t>
      </w:r>
      <w:r w:rsidR="003D0DBF">
        <w:rPr>
          <w:rFonts w:ascii="Times New Roman" w:eastAsia="Times New Roman" w:hAnsi="Times New Roman" w:cs="Times New Roman"/>
          <w:color w:val="000000"/>
          <w:kern w:val="0"/>
          <w:szCs w:val="24"/>
        </w:rPr>
        <w:t>price)</w:t>
      </w:r>
    </w:p>
    <w:p w:rsidR="00335DEA" w:rsidRPr="003D0DBF" w:rsidRDefault="00335DEA" w:rsidP="00335DEA">
      <w:pPr>
        <w:spacing w:after="0" w:line="432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4"/>
        </w:rPr>
      </w:pPr>
      <w:r w:rsidRPr="003D0DBF"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 - (No. 1 mobile carrier) 5th (S10, ‘19. 6) → 5th (S20, ‘20. 6) → 3rd (S21, ‘21.6) → 2nd (S22, ‘22.6)</w:t>
      </w:r>
    </w:p>
    <w:p w:rsidR="00A9196C" w:rsidRPr="005E7C4F" w:rsidRDefault="00335DEA" w:rsidP="00900E07">
      <w:pPr>
        <w:spacing w:after="0" w:line="432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4"/>
        </w:rPr>
      </w:pPr>
      <w:r w:rsidRPr="003D0DBF"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 - (unlocked terminals) 5th (S10, ‘19. 6) → 4th (S20, ‘20. 6) → 2nd (S21</w:t>
      </w:r>
      <w:r w:rsidR="005E7C4F">
        <w:rPr>
          <w:rFonts w:ascii="Times New Roman" w:eastAsia="Times New Roman" w:hAnsi="Times New Roman" w:cs="Times New Roman"/>
          <w:color w:val="000000"/>
          <w:kern w:val="0"/>
          <w:szCs w:val="24"/>
        </w:rPr>
        <w:t>, ‘21.6) → 1st (S22, ‘22.6</w:t>
      </w:r>
    </w:p>
    <w:p w:rsidR="00615C17" w:rsidRPr="00615C17" w:rsidRDefault="00615C17" w:rsidP="00615C17">
      <w:pPr>
        <w:spacing w:after="0" w:line="432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615C17" w:rsidRPr="00615C17" w:rsidRDefault="005E7C4F" w:rsidP="00615C17">
      <w:pPr>
        <w:spacing w:after="0" w:line="432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The KCC continues to received feedback on the terminal price comparison information and the website. Users can visit the portal site “Wiser User” </w:t>
      </w:r>
      <w:r w:rsidR="00615C17" w:rsidRPr="00615C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(www.wiseuser.go.kr)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to submit their opinions.</w:t>
      </w:r>
    </w:p>
    <w:p w:rsidR="008513EF" w:rsidRPr="00F27074" w:rsidRDefault="008513EF" w:rsidP="00900E07">
      <w:pPr>
        <w:spacing w:after="0" w:line="432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4"/>
        </w:rPr>
      </w:pPr>
    </w:p>
    <w:p w:rsidR="00914739" w:rsidRPr="00F27074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F27074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###</w:t>
      </w:r>
    </w:p>
    <w:p w:rsidR="00914739" w:rsidRPr="00F27074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F2707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</w:p>
    <w:sectPr w:rsidR="00914739" w:rsidRPr="00F27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12C" w:rsidRDefault="0086112C" w:rsidP="0073552A">
      <w:pPr>
        <w:spacing w:after="0" w:line="240" w:lineRule="auto"/>
      </w:pPr>
      <w:r>
        <w:separator/>
      </w:r>
    </w:p>
  </w:endnote>
  <w:endnote w:type="continuationSeparator" w:id="0">
    <w:p w:rsidR="0086112C" w:rsidRDefault="0086112C" w:rsidP="0073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12C" w:rsidRDefault="0086112C" w:rsidP="0073552A">
      <w:pPr>
        <w:spacing w:after="0" w:line="240" w:lineRule="auto"/>
      </w:pPr>
      <w:r>
        <w:separator/>
      </w:r>
    </w:p>
  </w:footnote>
  <w:footnote w:type="continuationSeparator" w:id="0">
    <w:p w:rsidR="0086112C" w:rsidRDefault="0086112C" w:rsidP="0073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82428"/>
    <w:multiLevelType w:val="hybridMultilevel"/>
    <w:tmpl w:val="CFC08E62"/>
    <w:lvl w:ilvl="0" w:tplc="EBB638A8">
      <w:numFmt w:val="bullet"/>
      <w:lvlText w:val="-"/>
      <w:lvlJc w:val="left"/>
      <w:pPr>
        <w:ind w:left="76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D77023F"/>
    <w:multiLevelType w:val="hybridMultilevel"/>
    <w:tmpl w:val="BE3A634C"/>
    <w:lvl w:ilvl="0" w:tplc="E2241EBE">
      <w:numFmt w:val="bullet"/>
      <w:lvlText w:val="-"/>
      <w:lvlJc w:val="left"/>
      <w:pPr>
        <w:ind w:left="112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9"/>
    <w:rsid w:val="00002545"/>
    <w:rsid w:val="00014E27"/>
    <w:rsid w:val="00024591"/>
    <w:rsid w:val="00086E37"/>
    <w:rsid w:val="000912F7"/>
    <w:rsid w:val="000B2BEB"/>
    <w:rsid w:val="000C0DF9"/>
    <w:rsid w:val="000C70A0"/>
    <w:rsid w:val="001706E9"/>
    <w:rsid w:val="001A0E47"/>
    <w:rsid w:val="001B4A9D"/>
    <w:rsid w:val="001D5977"/>
    <w:rsid w:val="002165C8"/>
    <w:rsid w:val="002170BD"/>
    <w:rsid w:val="00221249"/>
    <w:rsid w:val="002370E6"/>
    <w:rsid w:val="00240239"/>
    <w:rsid w:val="00247EDB"/>
    <w:rsid w:val="00262ADA"/>
    <w:rsid w:val="00270028"/>
    <w:rsid w:val="002A4216"/>
    <w:rsid w:val="002B4799"/>
    <w:rsid w:val="002F44D9"/>
    <w:rsid w:val="00315792"/>
    <w:rsid w:val="003210C5"/>
    <w:rsid w:val="00335DEA"/>
    <w:rsid w:val="003540F9"/>
    <w:rsid w:val="003657DD"/>
    <w:rsid w:val="00376473"/>
    <w:rsid w:val="00377835"/>
    <w:rsid w:val="00377FE3"/>
    <w:rsid w:val="003847FE"/>
    <w:rsid w:val="003D0DBF"/>
    <w:rsid w:val="003E5446"/>
    <w:rsid w:val="003F3FB7"/>
    <w:rsid w:val="00413527"/>
    <w:rsid w:val="0045408B"/>
    <w:rsid w:val="004859A3"/>
    <w:rsid w:val="00487584"/>
    <w:rsid w:val="004C1F34"/>
    <w:rsid w:val="004D00EB"/>
    <w:rsid w:val="004F086B"/>
    <w:rsid w:val="00514FB5"/>
    <w:rsid w:val="00581FBB"/>
    <w:rsid w:val="005D7350"/>
    <w:rsid w:val="005E7C4F"/>
    <w:rsid w:val="00615C17"/>
    <w:rsid w:val="00684BD8"/>
    <w:rsid w:val="00684D64"/>
    <w:rsid w:val="006C1531"/>
    <w:rsid w:val="006D6E0C"/>
    <w:rsid w:val="007258BF"/>
    <w:rsid w:val="0073552A"/>
    <w:rsid w:val="00764585"/>
    <w:rsid w:val="007A59A7"/>
    <w:rsid w:val="007D192E"/>
    <w:rsid w:val="00804DDB"/>
    <w:rsid w:val="00844DAF"/>
    <w:rsid w:val="008513EF"/>
    <w:rsid w:val="0086112C"/>
    <w:rsid w:val="0088332A"/>
    <w:rsid w:val="008A1992"/>
    <w:rsid w:val="008C15B8"/>
    <w:rsid w:val="00900E07"/>
    <w:rsid w:val="00911173"/>
    <w:rsid w:val="00914739"/>
    <w:rsid w:val="00920521"/>
    <w:rsid w:val="00940453"/>
    <w:rsid w:val="00A506F5"/>
    <w:rsid w:val="00A63292"/>
    <w:rsid w:val="00A776DF"/>
    <w:rsid w:val="00A90C3F"/>
    <w:rsid w:val="00A9196C"/>
    <w:rsid w:val="00AB2AC5"/>
    <w:rsid w:val="00AF701D"/>
    <w:rsid w:val="00B1685A"/>
    <w:rsid w:val="00B37790"/>
    <w:rsid w:val="00B530F8"/>
    <w:rsid w:val="00B647FA"/>
    <w:rsid w:val="00B87E2B"/>
    <w:rsid w:val="00BB52D4"/>
    <w:rsid w:val="00BE4B56"/>
    <w:rsid w:val="00C11960"/>
    <w:rsid w:val="00C159CD"/>
    <w:rsid w:val="00C25F98"/>
    <w:rsid w:val="00C50A03"/>
    <w:rsid w:val="00D15590"/>
    <w:rsid w:val="00D21382"/>
    <w:rsid w:val="00D5683D"/>
    <w:rsid w:val="00D940A9"/>
    <w:rsid w:val="00DA7705"/>
    <w:rsid w:val="00DC0905"/>
    <w:rsid w:val="00DC7094"/>
    <w:rsid w:val="00E00330"/>
    <w:rsid w:val="00E23A3A"/>
    <w:rsid w:val="00E35A0D"/>
    <w:rsid w:val="00E43662"/>
    <w:rsid w:val="00E9769C"/>
    <w:rsid w:val="00EB36F6"/>
    <w:rsid w:val="00EE6C2D"/>
    <w:rsid w:val="00F2224A"/>
    <w:rsid w:val="00F27074"/>
    <w:rsid w:val="00F371A8"/>
    <w:rsid w:val="00F45F80"/>
    <w:rsid w:val="00F601E9"/>
    <w:rsid w:val="00F945A0"/>
    <w:rsid w:val="00FA5769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6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euser.go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2022-08-04T05:48:00Z</dcterms:created>
  <dcterms:modified xsi:type="dcterms:W3CDTF">2022-08-04T05:48:00Z</dcterms:modified>
  <cp:version>1100.0100.01</cp:version>
</cp:coreProperties>
</file>