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739" w:rsidRPr="00506568" w:rsidRDefault="002B4799">
      <w:pPr>
        <w:wordWrap/>
        <w:snapToGrid w:val="0"/>
        <w:spacing w:after="0" w:line="384" w:lineRule="auto"/>
        <w:jc w:val="left"/>
        <w:textAlignment w:val="baseline"/>
        <w:rPr>
          <w:rFonts w:ascii="Times New Roman" w:eastAsia="HY헤드라인M" w:hAnsi="Times New Roman" w:cs="Times New Roman"/>
          <w:noProof/>
          <w:color w:val="000000"/>
          <w:kern w:val="0"/>
          <w:sz w:val="32"/>
          <w:szCs w:val="32"/>
        </w:rPr>
      </w:pPr>
      <w:bookmarkStart w:id="0" w:name="_top"/>
      <w:bookmarkEnd w:id="0"/>
      <w:r w:rsidRPr="00506568">
        <w:rPr>
          <w:rFonts w:ascii="Times New Roman" w:eastAsia="HY헤드라인M" w:hAnsi="Times New Roman" w:cs="Times New Roman"/>
          <w:noProof/>
          <w:color w:val="000000"/>
          <w:kern w:val="0"/>
          <w:sz w:val="32"/>
          <w:szCs w:val="32"/>
        </w:rPr>
        <w:drawing>
          <wp:inline distT="0" distB="0" distL="0" distR="0">
            <wp:extent cx="5731510" cy="1120383"/>
            <wp:effectExtent l="0" t="0" r="0" b="0"/>
            <wp:docPr id="1025" name="shape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20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739" w:rsidRPr="00506568" w:rsidRDefault="002B4799">
      <w:pPr>
        <w:wordWrap/>
        <w:snapToGrid w:val="0"/>
        <w:spacing w:after="0" w:line="384" w:lineRule="auto"/>
        <w:jc w:val="left"/>
        <w:textAlignment w:val="baseline"/>
        <w:rPr>
          <w:rFonts w:ascii="Times New Roman" w:eastAsia="HY헤드라인M" w:hAnsi="Times New Roman" w:cs="Times New Roman"/>
          <w:b/>
          <w:color w:val="000000"/>
          <w:kern w:val="0"/>
          <w:sz w:val="32"/>
          <w:szCs w:val="32"/>
        </w:rPr>
      </w:pPr>
      <w:r w:rsidRPr="00506568">
        <w:rPr>
          <w:rFonts w:ascii="Times New Roman" w:eastAsia="HY헤드라인M" w:hAnsi="Times New Roman" w:cs="Times New Roman"/>
          <w:b/>
          <w:color w:val="000000"/>
          <w:kern w:val="0"/>
          <w:sz w:val="32"/>
          <w:szCs w:val="32"/>
        </w:rPr>
        <w:t>NEWS RELEASE</w:t>
      </w:r>
    </w:p>
    <w:p w:rsidR="00914739" w:rsidRPr="00506568" w:rsidRDefault="002B4799" w:rsidP="004859A3">
      <w:pPr>
        <w:wordWrap/>
        <w:snapToGrid w:val="0"/>
        <w:spacing w:after="0" w:line="384" w:lineRule="auto"/>
        <w:jc w:val="left"/>
        <w:textAlignment w:val="baseline"/>
        <w:rPr>
          <w:rFonts w:ascii="Times New Roman" w:eastAsia="HY헤드라인M" w:hAnsi="Times New Roman" w:cs="Times New Roman"/>
          <w:color w:val="000000"/>
          <w:kern w:val="0"/>
          <w:sz w:val="24"/>
          <w:szCs w:val="24"/>
        </w:rPr>
      </w:pPr>
      <w:r w:rsidRPr="00506568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 xml:space="preserve">Date: </w:t>
      </w:r>
      <w:r w:rsidR="006E0FC0">
        <w:rPr>
          <w:rFonts w:ascii="Times New Roman" w:eastAsia="HY헤드라인M" w:hAnsi="Times New Roman" w:cs="Times New Roman" w:hint="eastAsia"/>
          <w:b/>
          <w:color w:val="000000"/>
          <w:kern w:val="0"/>
          <w:sz w:val="24"/>
          <w:szCs w:val="24"/>
        </w:rPr>
        <w:t>Tuesday</w:t>
      </w:r>
      <w:r w:rsidR="00A90C3F" w:rsidRPr="00506568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 xml:space="preserve">, </w:t>
      </w:r>
      <w:r w:rsidR="006E0FC0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>February 28</w:t>
      </w:r>
      <w:r w:rsidR="00816A72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>, 2023</w:t>
      </w:r>
      <w:r w:rsidR="001D5977" w:rsidRPr="00506568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 xml:space="preserve"> </w:t>
      </w:r>
    </w:p>
    <w:p w:rsidR="00914739" w:rsidRPr="00506568" w:rsidRDefault="002B4799">
      <w:pPr>
        <w:wordWrap/>
        <w:snapToGrid w:val="0"/>
        <w:spacing w:after="0"/>
        <w:jc w:val="left"/>
        <w:textAlignment w:val="baseline"/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</w:pPr>
      <w:r w:rsidRPr="00506568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>Contact:</w:t>
      </w:r>
    </w:p>
    <w:p w:rsidR="00914739" w:rsidRPr="00506568" w:rsidRDefault="000330E9" w:rsidP="00B1685A">
      <w:pPr>
        <w:wordWrap/>
        <w:snapToGrid w:val="0"/>
        <w:spacing w:after="0"/>
        <w:jc w:val="left"/>
        <w:textAlignment w:val="baseline"/>
        <w:rPr>
          <w:rFonts w:ascii="Times New Roman" w:eastAsia="HY헤드라인M" w:hAnsi="Times New Roman" w:cs="Times New Roman"/>
          <w:color w:val="000000"/>
          <w:kern w:val="0"/>
          <w:szCs w:val="24"/>
        </w:rPr>
      </w:pPr>
      <w:r>
        <w:rPr>
          <w:rFonts w:ascii="Times New Roman" w:eastAsia="HY헤드라인M" w:hAnsi="Times New Roman" w:cs="Times New Roman"/>
          <w:color w:val="000000"/>
          <w:kern w:val="0"/>
          <w:szCs w:val="24"/>
        </w:rPr>
        <w:t>Media Diversity Policy Division</w:t>
      </w:r>
      <w:r w:rsidR="00E00330" w:rsidRPr="00506568">
        <w:rPr>
          <w:rFonts w:ascii="Times New Roman" w:eastAsia="HY헤드라인M" w:hAnsi="Times New Roman" w:cs="Times New Roman"/>
          <w:color w:val="000000"/>
          <w:kern w:val="0"/>
          <w:szCs w:val="24"/>
        </w:rPr>
        <w:t xml:space="preserve"> </w:t>
      </w:r>
      <w:r>
        <w:rPr>
          <w:rFonts w:ascii="Times New Roman" w:eastAsia="HY헤드라인M" w:hAnsi="Times New Roman" w:cs="Times New Roman"/>
          <w:color w:val="000000"/>
          <w:kern w:val="0"/>
          <w:szCs w:val="24"/>
        </w:rPr>
        <w:t>(02-2110-1460, 1466</w:t>
      </w:r>
      <w:r w:rsidR="00F371A8" w:rsidRPr="00506568">
        <w:rPr>
          <w:rFonts w:ascii="Times New Roman" w:eastAsia="HY헤드라인M" w:hAnsi="Times New Roman" w:cs="Times New Roman"/>
          <w:color w:val="000000"/>
          <w:kern w:val="0"/>
          <w:szCs w:val="24"/>
        </w:rPr>
        <w:t>)</w:t>
      </w:r>
    </w:p>
    <w:p w:rsidR="00B1685A" w:rsidRPr="00506568" w:rsidRDefault="00B1685A" w:rsidP="00B1685A">
      <w:pPr>
        <w:wordWrap/>
        <w:snapToGrid w:val="0"/>
        <w:spacing w:after="0"/>
        <w:jc w:val="left"/>
        <w:textAlignment w:val="baseline"/>
        <w:rPr>
          <w:rFonts w:ascii="Times New Roman" w:eastAsia="HY헤드라인M" w:hAnsi="Times New Roman" w:cs="Times New Roman"/>
          <w:color w:val="000000"/>
          <w:kern w:val="0"/>
          <w:szCs w:val="24"/>
        </w:rPr>
      </w:pPr>
    </w:p>
    <w:p w:rsidR="00914739" w:rsidRPr="00506568" w:rsidRDefault="00D237CD" w:rsidP="006115A4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5902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240" w:lineRule="auto"/>
        <w:jc w:val="center"/>
        <w:textAlignment w:val="baseline"/>
        <w:rPr>
          <w:rFonts w:ascii="Times New Roman" w:eastAsia="HY헤드라인M" w:hAnsi="Times New Roman" w:cs="Times New Roman"/>
          <w:b/>
          <w:bCs/>
          <w:color w:val="000000"/>
          <w:kern w:val="0"/>
          <w:sz w:val="40"/>
          <w:szCs w:val="40"/>
        </w:rPr>
      </w:pPr>
      <w:r w:rsidRPr="00D237CD">
        <w:rPr>
          <w:rFonts w:ascii="Times New Roman" w:eastAsia="HY견고딕" w:hAnsi="Times New Roman" w:cs="Times New Roman"/>
          <w:b/>
          <w:bCs/>
          <w:color w:val="000000"/>
          <w:kern w:val="0"/>
          <w:sz w:val="40"/>
          <w:szCs w:val="40"/>
        </w:rPr>
        <w:t>The KCC announced the plan to evaluate to designate identification service agencies</w:t>
      </w:r>
    </w:p>
    <w:p w:rsidR="00D22F6A" w:rsidRDefault="00D22F6A" w:rsidP="006115A4">
      <w:pPr>
        <w:pStyle w:val="a4"/>
        <w:spacing w:line="336" w:lineRule="auto"/>
        <w:jc w:val="center"/>
        <w:rPr>
          <w:rFonts w:ascii="Times New Roman" w:eastAsia="굴림"/>
          <w:i/>
          <w:sz w:val="28"/>
          <w:szCs w:val="28"/>
        </w:rPr>
      </w:pPr>
    </w:p>
    <w:p w:rsidR="006115A4" w:rsidRDefault="00D237CD" w:rsidP="006115A4">
      <w:pPr>
        <w:pStyle w:val="a4"/>
        <w:spacing w:line="336" w:lineRule="auto"/>
        <w:jc w:val="center"/>
        <w:rPr>
          <w:rFonts w:ascii="Times New Roman" w:eastAsia="굴림"/>
          <w:i/>
          <w:sz w:val="28"/>
          <w:szCs w:val="28"/>
        </w:rPr>
      </w:pPr>
      <w:r w:rsidRPr="00D237CD">
        <w:rPr>
          <w:rFonts w:ascii="Times New Roman" w:eastAsia="굴림"/>
          <w:i/>
          <w:sz w:val="28"/>
          <w:szCs w:val="28"/>
        </w:rPr>
        <w:t>Application from April 6 to 7, site inspection from June to August, and the final result in September</w:t>
      </w:r>
    </w:p>
    <w:p w:rsidR="001A59F4" w:rsidRDefault="001A59F4" w:rsidP="00315D03">
      <w:pPr>
        <w:pStyle w:val="a4"/>
        <w:spacing w:line="336" w:lineRule="auto"/>
        <w:ind w:left="1170" w:hanging="370"/>
        <w:jc w:val="center"/>
        <w:rPr>
          <w:rFonts w:ascii="Times New Roman" w:eastAsia="굴림"/>
          <w:sz w:val="24"/>
          <w:szCs w:val="24"/>
        </w:rPr>
      </w:pPr>
    </w:p>
    <w:p w:rsidR="00EA17C5" w:rsidRPr="00B802C9" w:rsidRDefault="00D237CD" w:rsidP="00A11DD7">
      <w:pPr>
        <w:spacing w:after="0" w:line="384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D237C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The Korea Communications Commission (KCC, chairman Han Sang-hyuk) announced the plan to evaluate new identification service agencies for 2023 on the website on Tuesday, February 28</w:t>
      </w:r>
      <w:r w:rsidR="00EA17C5" w:rsidRPr="00B802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.</w:t>
      </w:r>
    </w:p>
    <w:p w:rsidR="008C20CB" w:rsidRDefault="008C20CB" w:rsidP="00A11DD7">
      <w:pPr>
        <w:spacing w:after="0" w:line="384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</w:p>
    <w:p w:rsidR="00EA17C5" w:rsidRPr="00B802C9" w:rsidRDefault="00D237CD" w:rsidP="00A11DD7">
      <w:pPr>
        <w:spacing w:after="0" w:line="384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D237CD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This is according to article 3 of the Public notice on the standard for designation of identification service agencies that obligates to announce the plan for evaluation including schedule and process by the end of every March</w:t>
      </w:r>
      <w:r w:rsidR="00EA17C5" w:rsidRPr="00B802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.</w:t>
      </w:r>
    </w:p>
    <w:p w:rsidR="00724449" w:rsidRDefault="00724449" w:rsidP="00A11DD7">
      <w:pPr>
        <w:spacing w:after="0" w:line="384" w:lineRule="auto"/>
        <w:textAlignment w:val="baseline"/>
        <w:rPr>
          <w:rFonts w:ascii="Times New Roman" w:eastAsia="바탕체" w:hAnsi="Times New Roman" w:cs="Times New Roman"/>
          <w:color w:val="000000"/>
          <w:spacing w:val="-8"/>
          <w:kern w:val="0"/>
          <w:sz w:val="24"/>
          <w:szCs w:val="24"/>
        </w:rPr>
      </w:pPr>
    </w:p>
    <w:p w:rsidR="00A11DD7" w:rsidRPr="00724449" w:rsidRDefault="00D237CD" w:rsidP="00A11DD7">
      <w:pPr>
        <w:spacing w:after="0" w:line="384" w:lineRule="auto"/>
        <w:textAlignment w:val="baseline"/>
        <w:rPr>
          <w:rFonts w:ascii="Times New Roman" w:eastAsia="바탕체" w:hAnsi="Times New Roman" w:cs="Times New Roman"/>
          <w:color w:val="000000"/>
          <w:spacing w:val="-8"/>
          <w:kern w:val="0"/>
          <w:sz w:val="24"/>
          <w:szCs w:val="24"/>
        </w:rPr>
      </w:pPr>
      <w:r w:rsidRPr="00D237C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According to the plan, applicants should submit the application document such as a business plan to the KCC from Thursday, April 6 to Friday, April 7</w:t>
      </w:r>
      <w:r w:rsidR="00360EB8" w:rsidRPr="00B802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. </w:t>
      </w:r>
    </w:p>
    <w:p w:rsidR="00D3087C" w:rsidRDefault="00D3087C" w:rsidP="00A11DD7">
      <w:pPr>
        <w:spacing w:after="0" w:line="384" w:lineRule="auto"/>
        <w:textAlignment w:val="baseline"/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</w:pPr>
    </w:p>
    <w:p w:rsidR="00A11DD7" w:rsidRPr="00A11DD7" w:rsidRDefault="00D237CD" w:rsidP="00A11DD7">
      <w:pPr>
        <w:spacing w:after="0" w:line="384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D237C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The documents will be reviewed in April and the site inspection will take place between June and August. In September, there will be a hearing of opinion by an official in charge of identification service and the KCC will make a final decision within September. However, this schedule can be changed by the number of applications</w:t>
      </w:r>
      <w:r w:rsidR="00A55EFD" w:rsidRPr="00B802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.</w:t>
      </w:r>
    </w:p>
    <w:p w:rsidR="005B1FE6" w:rsidRDefault="005B1FE6" w:rsidP="00A11DD7">
      <w:pPr>
        <w:spacing w:after="0" w:line="384" w:lineRule="auto"/>
        <w:textAlignment w:val="baseline"/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</w:pPr>
    </w:p>
    <w:p w:rsidR="00A11DD7" w:rsidRPr="00A11DD7" w:rsidRDefault="00103240" w:rsidP="00A11DD7">
      <w:pPr>
        <w:spacing w:after="0" w:line="384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10324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In addition, the KCC will make a judging committee consisting of around 15 experts in information protection, law, and accounting for a more objective and fair evaluation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.</w:t>
      </w:r>
    </w:p>
    <w:p w:rsidR="003168B0" w:rsidRDefault="003168B0" w:rsidP="00A11DD7">
      <w:pPr>
        <w:spacing w:after="0" w:line="384" w:lineRule="auto"/>
        <w:textAlignment w:val="baseline"/>
        <w:rPr>
          <w:rFonts w:ascii="Times New Roman" w:eastAsia="바탕체" w:hAnsi="Times New Roman" w:cs="Times New Roman"/>
          <w:color w:val="000000"/>
          <w:spacing w:val="-10"/>
          <w:kern w:val="0"/>
          <w:sz w:val="24"/>
          <w:szCs w:val="24"/>
        </w:rPr>
      </w:pPr>
    </w:p>
    <w:p w:rsidR="00A11DD7" w:rsidRDefault="00103240" w:rsidP="00A11DD7">
      <w:pPr>
        <w:spacing w:after="0" w:line="384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10324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Applicants can be designated as identification service agencies if they receive "appropriate" for 21 important items and 2 quantitative evaluation items out of 87 items, and 800 out of 1,000 points for the remaining 64 items</w:t>
      </w:r>
      <w:r w:rsidR="00DD59EF" w:rsidRPr="00B802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.</w:t>
      </w:r>
    </w:p>
    <w:p w:rsidR="003168B0" w:rsidRPr="00A11DD7" w:rsidRDefault="003168B0" w:rsidP="00A11DD7">
      <w:pPr>
        <w:spacing w:after="0" w:line="384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</w:p>
    <w:p w:rsidR="00A11DD7" w:rsidRDefault="00103240" w:rsidP="00A11DD7">
      <w:pPr>
        <w:spacing w:after="0" w:line="384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10324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However, even if the score is less than 800 points, it can be conditionally designated if it is judged to be 'appropriate' in important items and quantitative evaluation items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.</w:t>
      </w:r>
    </w:p>
    <w:p w:rsidR="004F20DC" w:rsidRPr="00A11DD7" w:rsidRDefault="004F20DC" w:rsidP="00A11DD7">
      <w:pPr>
        <w:spacing w:after="0" w:line="384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</w:p>
    <w:p w:rsidR="00A55EFD" w:rsidRPr="00A11DD7" w:rsidRDefault="00103240" w:rsidP="00A11DD7">
      <w:pPr>
        <w:spacing w:after="0" w:line="384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10324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If the KCC decides to make a conditional designation, the relevant business operator must fulfill the conditions within the specified period, and the KCC will issue a designation after confirming whether it is implemented</w:t>
      </w:r>
      <w:bookmarkStart w:id="1" w:name="_GoBack"/>
      <w:bookmarkEnd w:id="1"/>
      <w:r w:rsidR="00A55EFD" w:rsidRPr="00B802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.</w:t>
      </w:r>
    </w:p>
    <w:p w:rsidR="00A11DD7" w:rsidRPr="00A11DD7" w:rsidRDefault="00A11DD7" w:rsidP="00A11DD7">
      <w:pPr>
        <w:spacing w:after="0" w:line="384" w:lineRule="auto"/>
        <w:textAlignment w:val="baseline"/>
        <w:rPr>
          <w:rFonts w:ascii="함초롬바탕" w:eastAsia="Times New Roman" w:hAnsi="Times New Roman" w:cs="Times New Roman"/>
          <w:color w:val="000000"/>
          <w:kern w:val="0"/>
          <w:szCs w:val="20"/>
        </w:rPr>
      </w:pPr>
    </w:p>
    <w:p w:rsidR="00FB0130" w:rsidRPr="00315D03" w:rsidRDefault="00FB0130" w:rsidP="001A59F4">
      <w:pPr>
        <w:pStyle w:val="a4"/>
        <w:spacing w:line="336" w:lineRule="auto"/>
        <w:jc w:val="left"/>
        <w:rPr>
          <w:rFonts w:ascii="Times New Roman" w:eastAsia="굴림"/>
          <w:sz w:val="24"/>
          <w:szCs w:val="24"/>
        </w:rPr>
      </w:pPr>
    </w:p>
    <w:p w:rsidR="00914739" w:rsidRPr="00506568" w:rsidRDefault="002B4799" w:rsidP="00920521">
      <w:pPr>
        <w:tabs>
          <w:tab w:val="left" w:pos="4030"/>
        </w:tabs>
        <w:snapToGrid w:val="0"/>
        <w:spacing w:after="0" w:line="360" w:lineRule="auto"/>
        <w:ind w:left="470" w:hanging="470"/>
        <w:jc w:val="center"/>
        <w:textAlignment w:val="baseline"/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</w:pPr>
      <w:r w:rsidRPr="00506568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###</w:t>
      </w:r>
    </w:p>
    <w:p w:rsidR="00914739" w:rsidRPr="00506568" w:rsidRDefault="002B4799" w:rsidP="00920521">
      <w:pPr>
        <w:tabs>
          <w:tab w:val="left" w:pos="4030"/>
        </w:tabs>
        <w:snapToGrid w:val="0"/>
        <w:spacing w:after="0" w:line="360" w:lineRule="auto"/>
        <w:ind w:left="470" w:hanging="470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5065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The Korea Communications Commission</w:t>
      </w:r>
    </w:p>
    <w:sectPr w:rsidR="00914739" w:rsidRPr="00506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820" w:rsidRDefault="005D3820" w:rsidP="0073552A">
      <w:pPr>
        <w:spacing w:after="0" w:line="240" w:lineRule="auto"/>
      </w:pPr>
      <w:r>
        <w:separator/>
      </w:r>
    </w:p>
  </w:endnote>
  <w:endnote w:type="continuationSeparator" w:id="0">
    <w:p w:rsidR="005D3820" w:rsidRDefault="005D3820" w:rsidP="00735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휴먼명조">
    <w:altName w:val="바탕"/>
    <w:panose1 w:val="02010504000101010101"/>
    <w:charset w:val="81"/>
    <w:family w:val="roman"/>
    <w:notTrueType/>
    <w:pitch w:val="default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820" w:rsidRDefault="005D3820" w:rsidP="0073552A">
      <w:pPr>
        <w:spacing w:after="0" w:line="240" w:lineRule="auto"/>
      </w:pPr>
      <w:r>
        <w:separator/>
      </w:r>
    </w:p>
  </w:footnote>
  <w:footnote w:type="continuationSeparator" w:id="0">
    <w:p w:rsidR="005D3820" w:rsidRDefault="005D3820" w:rsidP="00735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82428"/>
    <w:multiLevelType w:val="hybridMultilevel"/>
    <w:tmpl w:val="CFC08E62"/>
    <w:lvl w:ilvl="0" w:tplc="EBB638A8">
      <w:numFmt w:val="bullet"/>
      <w:lvlText w:val="-"/>
      <w:lvlJc w:val="left"/>
      <w:pPr>
        <w:ind w:left="760" w:hanging="360"/>
      </w:pPr>
      <w:rPr>
        <w:rFonts w:ascii="Times New Roman" w:eastAsia="HY헤드라인M" w:hAnsi="Times New Roman" w:cs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7D77023F"/>
    <w:multiLevelType w:val="hybridMultilevel"/>
    <w:tmpl w:val="BE3A634C"/>
    <w:lvl w:ilvl="0" w:tplc="E2241EBE">
      <w:numFmt w:val="bullet"/>
      <w:lvlText w:val="-"/>
      <w:lvlJc w:val="left"/>
      <w:pPr>
        <w:ind w:left="1120" w:hanging="360"/>
      </w:pPr>
      <w:rPr>
        <w:rFonts w:ascii="Times New Roman" w:eastAsia="HY헤드라인M" w:hAnsi="Times New Roman" w:cs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6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39"/>
    <w:rsid w:val="00002545"/>
    <w:rsid w:val="00014E27"/>
    <w:rsid w:val="00024591"/>
    <w:rsid w:val="000330E9"/>
    <w:rsid w:val="00045BC6"/>
    <w:rsid w:val="00086E37"/>
    <w:rsid w:val="000912F7"/>
    <w:rsid w:val="000B2BEB"/>
    <w:rsid w:val="000C0DF9"/>
    <w:rsid w:val="000C70A0"/>
    <w:rsid w:val="00103240"/>
    <w:rsid w:val="001706E9"/>
    <w:rsid w:val="00192EE8"/>
    <w:rsid w:val="001A0E47"/>
    <w:rsid w:val="001A59F4"/>
    <w:rsid w:val="001D0B0C"/>
    <w:rsid w:val="001D5977"/>
    <w:rsid w:val="001F23A0"/>
    <w:rsid w:val="002165C8"/>
    <w:rsid w:val="002170BD"/>
    <w:rsid w:val="00221249"/>
    <w:rsid w:val="002370E6"/>
    <w:rsid w:val="00240239"/>
    <w:rsid w:val="00247EDB"/>
    <w:rsid w:val="00262ADA"/>
    <w:rsid w:val="00270028"/>
    <w:rsid w:val="002A4216"/>
    <w:rsid w:val="002A45D3"/>
    <w:rsid w:val="002B4799"/>
    <w:rsid w:val="002D5735"/>
    <w:rsid w:val="002F44D9"/>
    <w:rsid w:val="00315792"/>
    <w:rsid w:val="00315D03"/>
    <w:rsid w:val="003168B0"/>
    <w:rsid w:val="00320871"/>
    <w:rsid w:val="003210C5"/>
    <w:rsid w:val="003540F9"/>
    <w:rsid w:val="00360EB8"/>
    <w:rsid w:val="003657DD"/>
    <w:rsid w:val="00377835"/>
    <w:rsid w:val="00377FE3"/>
    <w:rsid w:val="003847FE"/>
    <w:rsid w:val="003A10AE"/>
    <w:rsid w:val="003E5446"/>
    <w:rsid w:val="003F1FAD"/>
    <w:rsid w:val="003F3FB7"/>
    <w:rsid w:val="00413527"/>
    <w:rsid w:val="00442BBF"/>
    <w:rsid w:val="0045408B"/>
    <w:rsid w:val="004859A3"/>
    <w:rsid w:val="00487584"/>
    <w:rsid w:val="0049055F"/>
    <w:rsid w:val="004C1F34"/>
    <w:rsid w:val="004D00EB"/>
    <w:rsid w:val="004F086B"/>
    <w:rsid w:val="004F20DC"/>
    <w:rsid w:val="00506568"/>
    <w:rsid w:val="005147D7"/>
    <w:rsid w:val="00514FB5"/>
    <w:rsid w:val="005779AA"/>
    <w:rsid w:val="00581FBB"/>
    <w:rsid w:val="00585893"/>
    <w:rsid w:val="00595DE4"/>
    <w:rsid w:val="005B1FE6"/>
    <w:rsid w:val="005D1E02"/>
    <w:rsid w:val="005D3820"/>
    <w:rsid w:val="005D7350"/>
    <w:rsid w:val="006115A4"/>
    <w:rsid w:val="00615C17"/>
    <w:rsid w:val="006226FF"/>
    <w:rsid w:val="00637652"/>
    <w:rsid w:val="00680085"/>
    <w:rsid w:val="00684BD8"/>
    <w:rsid w:val="00684D64"/>
    <w:rsid w:val="006C0640"/>
    <w:rsid w:val="006C1531"/>
    <w:rsid w:val="006D6E0C"/>
    <w:rsid w:val="006E0FC0"/>
    <w:rsid w:val="007133E2"/>
    <w:rsid w:val="00724449"/>
    <w:rsid w:val="0073552A"/>
    <w:rsid w:val="007A088C"/>
    <w:rsid w:val="007A59A7"/>
    <w:rsid w:val="007D192E"/>
    <w:rsid w:val="00804DDB"/>
    <w:rsid w:val="008078F8"/>
    <w:rsid w:val="00816A72"/>
    <w:rsid w:val="00844DAF"/>
    <w:rsid w:val="008513EF"/>
    <w:rsid w:val="0088332A"/>
    <w:rsid w:val="008A1992"/>
    <w:rsid w:val="008B2279"/>
    <w:rsid w:val="008C15B8"/>
    <w:rsid w:val="008C20CB"/>
    <w:rsid w:val="00900E07"/>
    <w:rsid w:val="00911173"/>
    <w:rsid w:val="00914739"/>
    <w:rsid w:val="00920521"/>
    <w:rsid w:val="00940453"/>
    <w:rsid w:val="00972A06"/>
    <w:rsid w:val="009D4321"/>
    <w:rsid w:val="00A11DD7"/>
    <w:rsid w:val="00A506F5"/>
    <w:rsid w:val="00A55EFD"/>
    <w:rsid w:val="00A776DF"/>
    <w:rsid w:val="00A90C3F"/>
    <w:rsid w:val="00A9196C"/>
    <w:rsid w:val="00AB2AC5"/>
    <w:rsid w:val="00AF701D"/>
    <w:rsid w:val="00B1685A"/>
    <w:rsid w:val="00B37790"/>
    <w:rsid w:val="00B530F8"/>
    <w:rsid w:val="00B647FA"/>
    <w:rsid w:val="00B802C9"/>
    <w:rsid w:val="00BB52D4"/>
    <w:rsid w:val="00BD176E"/>
    <w:rsid w:val="00BE4B56"/>
    <w:rsid w:val="00C0179F"/>
    <w:rsid w:val="00C11960"/>
    <w:rsid w:val="00C159CD"/>
    <w:rsid w:val="00C25F98"/>
    <w:rsid w:val="00C34334"/>
    <w:rsid w:val="00C50A03"/>
    <w:rsid w:val="00D15590"/>
    <w:rsid w:val="00D21382"/>
    <w:rsid w:val="00D22F6A"/>
    <w:rsid w:val="00D237CD"/>
    <w:rsid w:val="00D3087C"/>
    <w:rsid w:val="00D5683D"/>
    <w:rsid w:val="00D940A9"/>
    <w:rsid w:val="00DA7705"/>
    <w:rsid w:val="00DC0905"/>
    <w:rsid w:val="00DC7094"/>
    <w:rsid w:val="00DD59EF"/>
    <w:rsid w:val="00E00330"/>
    <w:rsid w:val="00E23A3A"/>
    <w:rsid w:val="00E35A0D"/>
    <w:rsid w:val="00E62C0E"/>
    <w:rsid w:val="00E75DE6"/>
    <w:rsid w:val="00E9764C"/>
    <w:rsid w:val="00E9769C"/>
    <w:rsid w:val="00EA17C5"/>
    <w:rsid w:val="00EB36F6"/>
    <w:rsid w:val="00EC08E1"/>
    <w:rsid w:val="00EE6C2D"/>
    <w:rsid w:val="00F2224A"/>
    <w:rsid w:val="00F27074"/>
    <w:rsid w:val="00F369C3"/>
    <w:rsid w:val="00F371A8"/>
    <w:rsid w:val="00F45F80"/>
    <w:rsid w:val="00F601E9"/>
    <w:rsid w:val="00F945A0"/>
    <w:rsid w:val="00FA5769"/>
    <w:rsid w:val="00FB0130"/>
    <w:rsid w:val="00FD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012F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83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22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23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52" w:qFormat="1"/>
    <w:lsdException w:name="Emphasis" w:uiPriority="5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87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82" w:qFormat="1"/>
    <w:lsdException w:name="Quote" w:uiPriority="65" w:qFormat="1"/>
    <w:lsdException w:name="Intense Quote" w:uiPriority="72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00"/>
    </w:pPr>
  </w:style>
  <w:style w:type="paragraph" w:customStyle="1" w:styleId="a4">
    <w:name w:val="바탕글"/>
    <w:basedOn w:val="a"/>
    <w:pPr>
      <w:snapToGrid w:val="0"/>
      <w:spacing w:after="0" w:line="384" w:lineRule="auto"/>
      <w:textAlignment w:val="baseline"/>
    </w:pPr>
    <w:rPr>
      <w:rFonts w:ascii="한양신명조" w:eastAsia="Times New Roman" w:hAnsi="Times New Roman" w:cs="Times New Roman"/>
      <w:color w:val="000000"/>
      <w:kern w:val="0"/>
      <w:szCs w:val="20"/>
    </w:rPr>
  </w:style>
  <w:style w:type="paragraph" w:customStyle="1" w:styleId="1">
    <w:name w:val="바탕글 사본1"/>
    <w:basedOn w:val="a"/>
    <w:pPr>
      <w:spacing w:after="0" w:line="384" w:lineRule="auto"/>
      <w:textAlignment w:val="baseline"/>
    </w:pPr>
    <w:rPr>
      <w:rFonts w:ascii="함초롬바탕" w:eastAsia="Times New Roman" w:hAnsi="Times New Roman" w:cs="Times New Roman"/>
      <w:color w:val="000000"/>
      <w:kern w:val="0"/>
      <w:szCs w:val="20"/>
    </w:rPr>
  </w:style>
  <w:style w:type="paragraph" w:customStyle="1" w:styleId="6">
    <w:name w:val="바탕글 사본6"/>
    <w:basedOn w:val="a"/>
    <w:pPr>
      <w:spacing w:after="0" w:line="384" w:lineRule="auto"/>
      <w:textAlignment w:val="baseline"/>
    </w:pPr>
    <w:rPr>
      <w:rFonts w:ascii="함초롬바탕" w:eastAsia="Times New Roman" w:hAnsi="Times New Roman" w:cs="Times New Roman"/>
      <w:color w:val="000000"/>
      <w:kern w:val="0"/>
      <w:szCs w:val="20"/>
    </w:rPr>
  </w:style>
  <w:style w:type="paragraph" w:customStyle="1" w:styleId="xl67">
    <w:name w:val="xl67"/>
    <w:basedOn w:val="a"/>
    <w:pPr>
      <w:snapToGrid w:val="0"/>
      <w:spacing w:after="0" w:line="384" w:lineRule="auto"/>
      <w:jc w:val="right"/>
      <w:textAlignment w:val="baseline"/>
    </w:pPr>
    <w:rPr>
      <w:rFonts w:ascii="한컴바탕" w:eastAsia="Times New Roman" w:hAnsi="Times New Roman" w:cs="Times New Roman"/>
      <w:color w:val="000000"/>
      <w:kern w:val="0"/>
      <w:sz w:val="16"/>
      <w:szCs w:val="16"/>
    </w:rPr>
  </w:style>
  <w:style w:type="paragraph" w:customStyle="1" w:styleId="xl68">
    <w:name w:val="xl68"/>
    <w:basedOn w:val="a"/>
    <w:pPr>
      <w:snapToGrid w:val="0"/>
      <w:spacing w:after="0" w:line="384" w:lineRule="auto"/>
      <w:jc w:val="right"/>
      <w:textAlignment w:val="baseline"/>
    </w:pPr>
    <w:rPr>
      <w:rFonts w:ascii="한컴바탕" w:eastAsia="Times New Roman" w:hAnsi="Times New Roman" w:cs="Times New Roman"/>
      <w:color w:val="000000"/>
      <w:kern w:val="0"/>
      <w:sz w:val="16"/>
      <w:szCs w:val="16"/>
    </w:rPr>
  </w:style>
  <w:style w:type="paragraph" w:customStyle="1" w:styleId="xl69">
    <w:name w:val="xl69"/>
    <w:basedOn w:val="a"/>
    <w:pPr>
      <w:snapToGrid w:val="0"/>
      <w:spacing w:after="0" w:line="384" w:lineRule="auto"/>
      <w:jc w:val="right"/>
      <w:textAlignment w:val="baseline"/>
    </w:pPr>
    <w:rPr>
      <w:rFonts w:ascii="한컴바탕" w:eastAsia="Times New Roman" w:hAnsi="Times New Roman" w:cs="Times New Roman"/>
      <w:color w:val="000000"/>
      <w:kern w:val="0"/>
      <w:sz w:val="16"/>
      <w:szCs w:val="16"/>
    </w:rPr>
  </w:style>
  <w:style w:type="paragraph" w:styleId="a5">
    <w:name w:val="header"/>
    <w:basedOn w:val="a"/>
    <w:link w:val="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5"/>
    <w:uiPriority w:val="99"/>
    <w:rPr>
      <w:kern w:val="2"/>
      <w:sz w:val="20"/>
    </w:rPr>
  </w:style>
  <w:style w:type="paragraph" w:styleId="a6">
    <w:name w:val="footer"/>
    <w:basedOn w:val="a"/>
    <w:link w:val="Char0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6"/>
    <w:uiPriority w:val="99"/>
    <w:rPr>
      <w:kern w:val="2"/>
      <w:sz w:val="20"/>
    </w:r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Courier New" w:eastAsia="Times New Roman" w:hAnsi="Courier New" w:cs="Courier New"/>
      <w:kern w:val="0"/>
      <w:szCs w:val="20"/>
    </w:rPr>
  </w:style>
  <w:style w:type="character" w:customStyle="1" w:styleId="HTMLChar">
    <w:name w:val="미리 서식이 지정된 HTML Char"/>
    <w:basedOn w:val="a0"/>
    <w:link w:val="HTML"/>
    <w:uiPriority w:val="99"/>
    <w:semiHidden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</w:style>
  <w:style w:type="table" w:styleId="a8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바탕글 사본2"/>
    <w:basedOn w:val="a"/>
    <w:pPr>
      <w:snapToGrid w:val="0"/>
      <w:spacing w:after="0" w:line="552" w:lineRule="auto"/>
      <w:textAlignment w:val="baseline"/>
    </w:pPr>
    <w:rPr>
      <w:rFonts w:ascii="한양신명조" w:eastAsia="Times New Roman" w:hAnsi="Times New Roman" w:cs="Times New Roman"/>
      <w:color w:val="000000"/>
      <w:kern w:val="0"/>
      <w:sz w:val="28"/>
      <w:szCs w:val="28"/>
    </w:rPr>
  </w:style>
  <w:style w:type="paragraph" w:customStyle="1" w:styleId="o">
    <w:name w:val="o"/>
    <w:basedOn w:val="a"/>
    <w:pPr>
      <w:snapToGrid w:val="0"/>
      <w:spacing w:after="0" w:line="360" w:lineRule="auto"/>
      <w:ind w:left="976" w:hanging="488"/>
      <w:textAlignment w:val="baseline"/>
    </w:pPr>
    <w:rPr>
      <w:rFonts w:ascii="한양신명조" w:eastAsia="Times New Roman" w:hAnsi="Times New Roman" w:cs="Times New Roman"/>
      <w:color w:val="000000"/>
      <w:spacing w:val="-6"/>
      <w:kern w:val="0"/>
      <w:sz w:val="30"/>
      <w:szCs w:val="30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annotation text"/>
    <w:basedOn w:val="a"/>
    <w:link w:val="Char1"/>
    <w:uiPriority w:val="99"/>
    <w:semiHidden/>
    <w:unhideWhenUsed/>
    <w:pPr>
      <w:spacing w:line="240" w:lineRule="auto"/>
    </w:pPr>
    <w:rPr>
      <w:szCs w:val="20"/>
    </w:rPr>
  </w:style>
  <w:style w:type="character" w:customStyle="1" w:styleId="Char1">
    <w:name w:val="메모 텍스트 Char"/>
    <w:basedOn w:val="a0"/>
    <w:link w:val="aa"/>
    <w:uiPriority w:val="99"/>
    <w:semiHidden/>
    <w:rPr>
      <w:kern w:val="2"/>
      <w:sz w:val="20"/>
      <w:szCs w:val="20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Pr>
      <w:b/>
      <w:bCs/>
    </w:rPr>
  </w:style>
  <w:style w:type="character" w:customStyle="1" w:styleId="Char2">
    <w:name w:val="메모 주제 Char"/>
    <w:basedOn w:val="Char1"/>
    <w:link w:val="ab"/>
    <w:uiPriority w:val="99"/>
    <w:semiHidden/>
    <w:rPr>
      <w:b/>
      <w:bCs/>
      <w:kern w:val="2"/>
      <w:sz w:val="20"/>
      <w:szCs w:val="20"/>
    </w:rPr>
  </w:style>
  <w:style w:type="paragraph" w:styleId="ac">
    <w:name w:val="Balloon Text"/>
    <w:basedOn w:val="a"/>
    <w:link w:val="Char3"/>
    <w:uiPriority w:val="99"/>
    <w:semiHidden/>
    <w:unhideWhenUsed/>
    <w:pPr>
      <w:spacing w:after="0" w:line="240" w:lineRule="auto"/>
    </w:pPr>
    <w:rPr>
      <w:rFonts w:ascii="맑은 고딕" w:eastAsia="맑은 고딕"/>
      <w:sz w:val="18"/>
      <w:szCs w:val="18"/>
    </w:rPr>
  </w:style>
  <w:style w:type="character" w:customStyle="1" w:styleId="Char3">
    <w:name w:val="풍선 도움말 텍스트 Char"/>
    <w:basedOn w:val="a0"/>
    <w:link w:val="ac"/>
    <w:uiPriority w:val="99"/>
    <w:semiHidden/>
    <w:rPr>
      <w:rFonts w:ascii="맑은 고딕" w:eastAsia="맑은 고딕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4570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37604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1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2023-03-06T07:30:00Z</dcterms:created>
  <dcterms:modified xsi:type="dcterms:W3CDTF">2023-03-06T07:33:00Z</dcterms:modified>
  <cp:version>1100.0100.01</cp:version>
</cp:coreProperties>
</file>